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B1" w:rsidRPr="009167D7" w:rsidRDefault="00BA23B1" w:rsidP="00665A9C">
      <w:pPr>
        <w:tabs>
          <w:tab w:val="left" w:pos="3969"/>
        </w:tabs>
        <w:rPr>
          <w:rFonts w:ascii="Georgia" w:eastAsia="Times New Roman" w:hAnsi="Georgia" w:cs="Times New Roman"/>
          <w:b/>
          <w:bCs/>
          <w:color w:val="C00000"/>
          <w:sz w:val="28"/>
          <w:szCs w:val="28"/>
          <w:lang w:eastAsia="ru-RU"/>
        </w:rPr>
      </w:pPr>
    </w:p>
    <w:p w:rsidR="00684A96" w:rsidRPr="00B72C4E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7030A0"/>
          <w:sz w:val="24"/>
          <w:szCs w:val="24"/>
          <w:lang w:eastAsia="ru-RU"/>
        </w:rPr>
        <w:t xml:space="preserve">                                                         </w:t>
      </w:r>
      <w:r w:rsidRPr="00B72C4E">
        <w:rPr>
          <w:rFonts w:ascii="Times New Roman" w:eastAsia="Times New Roman" w:hAnsi="Times New Roman"/>
          <w:sz w:val="24"/>
          <w:szCs w:val="24"/>
        </w:rPr>
        <w:t>МУ «Грозненское РУО»</w:t>
      </w:r>
    </w:p>
    <w:p w:rsidR="00684A96" w:rsidRPr="00B72C4E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«СРЕДНЯЯ ОБЩЕОБРАЗОВАТЕЛЬНАЯ ШКОЛА </w:t>
      </w:r>
      <w:r w:rsidRPr="00B72C4E">
        <w:rPr>
          <w:rFonts w:ascii="Times New Roman" w:hAnsi="Times New Roman"/>
          <w:b/>
          <w:sz w:val="24"/>
          <w:szCs w:val="24"/>
          <w:lang w:val="en-US"/>
        </w:rPr>
        <w:t>C</w:t>
      </w:r>
      <w:r w:rsidRPr="00B72C4E">
        <w:rPr>
          <w:rFonts w:ascii="Times New Roman" w:hAnsi="Times New Roman"/>
          <w:b/>
          <w:sz w:val="24"/>
          <w:szCs w:val="24"/>
        </w:rPr>
        <w:t>. БЕРКАТ-ЮРТ</w:t>
      </w:r>
    </w:p>
    <w:p w:rsidR="00684A96" w:rsidRPr="00B72C4E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ГРОЗНЕНСКОГО МУНИЦИПАЛЬНОГО РАЙОНА</w:t>
      </w:r>
      <w:r w:rsidRPr="00B72C4E">
        <w:rPr>
          <w:rFonts w:ascii="Times New Roman" w:hAnsi="Times New Roman"/>
          <w:b/>
          <w:sz w:val="24"/>
          <w:szCs w:val="24"/>
        </w:rPr>
        <w:t>»                                                             ЧЕЧЕНСКОЙ РЕСПУБЛИКИ</w:t>
      </w:r>
    </w:p>
    <w:p w:rsidR="00684A96" w:rsidRPr="00B72C4E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(МБОУ «СОШ с. Беркат-Юрт Грозненского муниципального района» ЧР</w:t>
      </w:r>
      <w:r w:rsidRPr="00B72C4E">
        <w:rPr>
          <w:rFonts w:ascii="Times New Roman" w:hAnsi="Times New Roman"/>
          <w:b/>
          <w:sz w:val="24"/>
          <w:szCs w:val="24"/>
        </w:rPr>
        <w:t>)</w:t>
      </w:r>
    </w:p>
    <w:p w:rsidR="00684A96" w:rsidRPr="00B72C4E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C3D" w:rsidRDefault="00975C3D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84A96" w:rsidRPr="00B72C4E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72C4E">
        <w:rPr>
          <w:rFonts w:ascii="Times New Roman" w:eastAsia="Times New Roman" w:hAnsi="Times New Roman"/>
          <w:sz w:val="24"/>
          <w:szCs w:val="24"/>
        </w:rPr>
        <w:t>МУ «Грозненски РУО»</w:t>
      </w:r>
    </w:p>
    <w:p w:rsidR="00684A96" w:rsidRPr="00B72C4E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МУНИЦИПАЛЬНИ БЮДЖЕТНИ ЮКЪАРАДЕШАРАН ХЬУКМАТ</w:t>
      </w:r>
    </w:p>
    <w:p w:rsidR="00684A96" w:rsidRPr="00B72C4E" w:rsidRDefault="00975C3D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НОХЧИЙН РЕСПУБЛИКИ</w:t>
      </w:r>
      <w:r w:rsidR="00684A96" w:rsidRPr="00B72C4E">
        <w:rPr>
          <w:rFonts w:ascii="Times New Roman" w:eastAsia="Times New Roman" w:hAnsi="Times New Roman"/>
          <w:b/>
          <w:sz w:val="24"/>
          <w:szCs w:val="24"/>
        </w:rPr>
        <w:t>Н «ГРОЗНЕНСКИ МУНИЦИПАЛЬНИ К</w:t>
      </w:r>
      <w:r w:rsidR="00684A96" w:rsidRPr="00B72C4E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="00684A96" w:rsidRPr="00B72C4E">
        <w:rPr>
          <w:rFonts w:ascii="Times New Roman" w:eastAsia="Times New Roman" w:hAnsi="Times New Roman"/>
          <w:b/>
          <w:sz w:val="24"/>
          <w:szCs w:val="24"/>
        </w:rPr>
        <w:t>ОШТАН</w:t>
      </w:r>
    </w:p>
    <w:p w:rsidR="00684A96" w:rsidRPr="00B72C4E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БЕРКАТ- ЮЬРТАРА ЮКЪАРАДЕШАРАН ИШКОЛ»</w:t>
      </w:r>
    </w:p>
    <w:p w:rsidR="00684A96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C4E">
        <w:rPr>
          <w:rFonts w:ascii="Times New Roman" w:eastAsia="Times New Roman" w:hAnsi="Times New Roman"/>
          <w:b/>
          <w:sz w:val="24"/>
          <w:szCs w:val="24"/>
        </w:rPr>
        <w:t>(МБЮХЬ «Грозненски муниципальни к1оштан Беркат- юьртара ЮЬЙЮИ»)</w:t>
      </w:r>
    </w:p>
    <w:p w:rsidR="00684A96" w:rsidRDefault="00684A96" w:rsidP="0068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4A96" w:rsidRDefault="00684A96" w:rsidP="00684A96">
      <w:pPr>
        <w:tabs>
          <w:tab w:val="left" w:pos="85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</w:t>
      </w:r>
    </w:p>
    <w:p w:rsidR="007072B8" w:rsidRDefault="007072B8" w:rsidP="00E315D6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  <w:lang w:eastAsia="ru-RU"/>
        </w:rPr>
      </w:pPr>
    </w:p>
    <w:p w:rsidR="00E315D6" w:rsidRPr="00684A96" w:rsidRDefault="00684A96" w:rsidP="00684A96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7030A0"/>
          <w:sz w:val="24"/>
          <w:szCs w:val="24"/>
          <w:lang w:eastAsia="ru-RU"/>
        </w:rPr>
        <w:t xml:space="preserve">                                 </w:t>
      </w:r>
      <w:r w:rsidR="00E315D6" w:rsidRPr="00684A96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 xml:space="preserve">Анализ работы школьной библиотеки МБОУ </w:t>
      </w:r>
    </w:p>
    <w:p w:rsidR="00E315D6" w:rsidRPr="00684A96" w:rsidRDefault="00E315D6" w:rsidP="00E315D6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</w:pPr>
      <w:r w:rsidRPr="00684A96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«СОШ с. Беркат-Юрт Грозненского муниципального района» ЧР.</w:t>
      </w:r>
    </w:p>
    <w:p w:rsidR="00E315D6" w:rsidRPr="00684A96" w:rsidRDefault="0057563F" w:rsidP="00E315D6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за 2020-2021</w:t>
      </w:r>
      <w:r w:rsidR="00E315D6" w:rsidRPr="00684A96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 xml:space="preserve"> учебного года.</w:t>
      </w:r>
    </w:p>
    <w:p w:rsidR="00E315D6" w:rsidRDefault="00E315D6" w:rsidP="00E315D6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7030A0"/>
          <w:sz w:val="24"/>
          <w:szCs w:val="24"/>
          <w:lang w:eastAsia="ru-RU"/>
        </w:rPr>
      </w:pPr>
    </w:p>
    <w:p w:rsidR="00684A96" w:rsidRDefault="004112EC" w:rsidP="00684A96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7030A0"/>
          <w:sz w:val="24"/>
          <w:szCs w:val="24"/>
          <w:lang w:eastAsia="ru-RU"/>
        </w:rPr>
        <w:drawing>
          <wp:inline distT="0" distB="0" distL="0" distR="0">
            <wp:extent cx="6210300" cy="3705225"/>
            <wp:effectExtent l="19050" t="0" r="0" b="0"/>
            <wp:docPr id="2" name="Рисунок 1" descr="C:\Users\Мялхи\Documents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ялхи\Documents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96" w:rsidRDefault="00684A96" w:rsidP="00684A96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  <w:lang w:eastAsia="ru-RU"/>
        </w:rPr>
      </w:pPr>
    </w:p>
    <w:p w:rsidR="00684A96" w:rsidRDefault="00684A96" w:rsidP="00684A96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  <w:lang w:eastAsia="ru-RU"/>
        </w:rPr>
      </w:pPr>
    </w:p>
    <w:p w:rsidR="004E7AC1" w:rsidRDefault="004E7AC1" w:rsidP="004E7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4E7AC1" w:rsidRDefault="004E7AC1" w:rsidP="004E7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4E7AC1" w:rsidRPr="00330A60" w:rsidRDefault="004E7AC1" w:rsidP="004E7AC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</w:pPr>
      <w:r w:rsidRPr="00330A60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Анализ работы школьной библиотеки МБОУ </w:t>
      </w:r>
    </w:p>
    <w:p w:rsidR="004E7AC1" w:rsidRPr="00330A60" w:rsidRDefault="004E7AC1" w:rsidP="004E7AC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</w:pPr>
      <w:r w:rsidRPr="00330A60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«СОШ с. Беркат-Юрт Грозненского муниципального района» ЧР.</w:t>
      </w:r>
    </w:p>
    <w:p w:rsidR="004E7AC1" w:rsidRPr="00975C3D" w:rsidRDefault="0057563F" w:rsidP="00975C3D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за 2020-2021</w:t>
      </w:r>
      <w:r w:rsidR="004E7AC1" w:rsidRPr="00330A60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 xml:space="preserve"> учебного года.</w:t>
      </w:r>
    </w:p>
    <w:p w:rsid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Школьная библиотека работала по плану, утверждённому администрацией школы, опираясь на разделы общешкольного плана.  Я стараюсь  прививать   учащимся интерес к чтению научно-популярной, художественной и публицистической литературе, развивать их  потребности в самообразовании,  учить  ответственности.  Много  внимания уделяла работе, которая была направлена  на изучение дополнительной литературы  в помощь школьным программам.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Основными направлениями деятельности библиотеки являлись: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обеспечение учебно-воспитательного процесса соответствующей литературой;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формирование эстетической, экологической культуры и интереса к здоровому образу жизни.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Перед библиотекой стояли следующие задачи: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знакомство учащихся с основами библиотечно-библиографических знаний;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воспитание культурного, патриотического и гражданского самосознания путем знакомства с литературными и историческими произведениями;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стимулирование у детей интереса к чтению, приобщение к книге.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организовала и веду 2 год кружок для учащихся  начальной школы «Учимся любить книгу».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                                             </w:t>
      </w:r>
    </w:p>
    <w:p w:rsidR="004E7AC1" w:rsidRPr="00330A60" w:rsidRDefault="004E7AC1" w:rsidP="004E7AC1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30A60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Работа с книжным фондом.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В учебном 2020-2021 году продолжилась работа по сохранности фонда. Велась  работа с задолжниками.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 учащимися начальной школы проведён  библиотечный урок «Правила  обращения с книгой».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Проводится выявление устаревших по содержанию и ветхих изданий.   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 Для учёта фонда заведена следующая документация: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инвентарная  книга и электронный носитель;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журнал учёта выдачи учебников в  школе;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тетрадь учёта книг, принятых от читателей, взамен утерянных;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инвентарная книга подарочных изданий;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инвентарная книга учёта дисков CD и DVD;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читательские формуляры;</w:t>
      </w:r>
    </w:p>
    <w:p w:rsidR="00975C3D" w:rsidRDefault="004E7AC1" w:rsidP="004E7AC1">
      <w:pPr>
        <w:shd w:val="clear" w:color="auto" w:fill="FFFFFF"/>
        <w:tabs>
          <w:tab w:val="left" w:pos="180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4E7AC1" w:rsidRPr="004E7AC1" w:rsidRDefault="004E7AC1" w:rsidP="004E7AC1">
      <w:pPr>
        <w:shd w:val="clear" w:color="auto" w:fill="FFFFFF"/>
        <w:tabs>
          <w:tab w:val="left" w:pos="1800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Из них: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4E7AC1" w:rsidRPr="004E7AC1" w:rsidRDefault="004E7AC1" w:rsidP="00975C3D">
      <w:pPr>
        <w:tabs>
          <w:tab w:val="left" w:pos="75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Общий фонд -19458</w:t>
      </w:r>
      <w:r w:rsidR="00975C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4E7AC1" w:rsidRPr="004E7AC1" w:rsidRDefault="004E7AC1" w:rsidP="004E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фонд учебников-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17903</w:t>
      </w:r>
    </w:p>
    <w:p w:rsidR="004E7AC1" w:rsidRPr="004E7AC1" w:rsidRDefault="004E7AC1" w:rsidP="004E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Федеральные учебники-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17903</w:t>
      </w:r>
    </w:p>
    <w:p w:rsidR="004E7AC1" w:rsidRPr="004E7AC1" w:rsidRDefault="004E7AC1" w:rsidP="004E7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Региональные учебники -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229 экз</w:t>
      </w: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7AC1" w:rsidRPr="004E7AC1" w:rsidRDefault="004E7AC1" w:rsidP="004E7A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художественная литература - 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600 экземпляров</w:t>
      </w:r>
    </w:p>
    <w:p w:rsidR="004E7AC1" w:rsidRPr="004E7AC1" w:rsidRDefault="004E7AC1" w:rsidP="004E7A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методическая литература - 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221 экземпляров</w:t>
      </w:r>
    </w:p>
    <w:p w:rsidR="004E7AC1" w:rsidRPr="004E7AC1" w:rsidRDefault="004E7AC1" w:rsidP="004E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Атласы -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374</w:t>
      </w:r>
    </w:p>
    <w:p w:rsidR="004E7AC1" w:rsidRPr="004E7AC1" w:rsidRDefault="004E7AC1" w:rsidP="004E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Исторические словари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- 34</w:t>
      </w:r>
    </w:p>
    <w:p w:rsidR="004E7AC1" w:rsidRPr="004E7AC1" w:rsidRDefault="004E7AC1" w:rsidP="004E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Словари -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47</w:t>
      </w:r>
    </w:p>
    <w:p w:rsidR="004E7AC1" w:rsidRPr="004E7AC1" w:rsidRDefault="004E7AC1" w:rsidP="004E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Справочная  литература 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-50</w:t>
      </w:r>
    </w:p>
    <w:p w:rsidR="004E7AC1" w:rsidRPr="004E7AC1" w:rsidRDefault="004E7AC1" w:rsidP="004E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пособия -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770</w:t>
      </w: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экземпляров</w:t>
      </w:r>
    </w:p>
    <w:p w:rsidR="004E7AC1" w:rsidRPr="004E7AC1" w:rsidRDefault="004E7AC1" w:rsidP="004E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Списанные учебники-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5304</w:t>
      </w:r>
    </w:p>
    <w:p w:rsidR="004E7AC1" w:rsidRPr="004E7AC1" w:rsidRDefault="004E7AC1" w:rsidP="004E7A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7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Заявка на 2021-2022 учебный год</w:t>
      </w:r>
      <w:r w:rsidRPr="004E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-2034</w:t>
      </w:r>
    </w:p>
    <w:p w:rsidR="004E7AC1" w:rsidRPr="004E7AC1" w:rsidRDefault="004E7AC1" w:rsidP="004E7AC1">
      <w:pPr>
        <w:shd w:val="clear" w:color="auto" w:fill="FFFFFF"/>
        <w:spacing w:after="0" w:afterAutospacing="1" w:line="360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4E7AC1" w:rsidRPr="00330A60" w:rsidRDefault="004E7AC1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30A60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Работа с учебным фондом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Проведена работа по оформлению  заказа учебников на новый учебный год совместно с  директором школы, учителями-предметниками. Составлен и </w:t>
      </w:r>
      <w:r w:rsidR="005756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оформлен заказ учебников на 2020-2021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учебный год с учётом ФГОС от 20.11.2020</w:t>
      </w: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 Поведена работа по проверке учебного фонда. При этом были отобраны устаревшие и ветхие учебники, проведено их списание. Все вновь поступившие учебники своевременно инвентаризированы, обработаны и выданы учащимся.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Совместно с классными руководителями  систематически  работали по воспитанию бережного отношения к учебникам, были проведены индивидуальные и коллективные беседы. В этом  учебном году проделана следующая методическая работа  по учебному фонду: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составлен график по </w:t>
      </w:r>
      <w:r w:rsidR="0057563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сдаче и выдаче учебников на 2020-2021</w:t>
      </w: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уч. год;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списаны ветхие и устаревшие учебники;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составлен и оформлен заказ на новый учебный год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подготовлены формуляры  к  выдаче учебников;</w:t>
      </w:r>
    </w:p>
    <w:p w:rsidR="004E7AC1" w:rsidRPr="004E7AC1" w:rsidRDefault="004E7AC1" w:rsidP="004E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  - подобраны комплекты  учебников по классам;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осуществлена выдача учебников.</w:t>
      </w:r>
    </w:p>
    <w:p w:rsidR="00975C3D" w:rsidRDefault="00975C3D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</w:p>
    <w:p w:rsidR="004E7AC1" w:rsidRPr="00330A60" w:rsidRDefault="004E7AC1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30A60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Библиотечно-библиографическая работа</w:t>
      </w:r>
    </w:p>
    <w:p w:rsidR="004E7AC1" w:rsidRPr="004E7AC1" w:rsidRDefault="004E7AC1" w:rsidP="004E7AC1">
      <w:pPr>
        <w:shd w:val="clear" w:color="auto" w:fill="FFFFFF"/>
        <w:spacing w:after="0" w:afterAutospacing="1" w:line="360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  Библиотека школы имеет следующий библиографический аппарат: алфавитный  каталог,  читательские формуляры.</w:t>
      </w:r>
    </w:p>
    <w:p w:rsidR="004E7AC1" w:rsidRPr="004E7AC1" w:rsidRDefault="004E7AC1" w:rsidP="004E7AC1">
      <w:pPr>
        <w:shd w:val="clear" w:color="auto" w:fill="FFFFFF"/>
        <w:spacing w:after="0" w:afterAutospacing="1" w:line="360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Постоянно ведётся работа по редактированию алфавитного каталога. Этот каталог помогает выявить наличие книги в библиотеке, составить список литературы по запрашиваемой теме или автору. Систематическая картотека в последнее время новыми карточками не пополняется, в связи с тем, что ограничена подписка. </w:t>
      </w:r>
    </w:p>
    <w:p w:rsidR="004E7AC1" w:rsidRPr="00330A60" w:rsidRDefault="004E7AC1" w:rsidP="004E7AC1">
      <w:pPr>
        <w:shd w:val="clear" w:color="auto" w:fill="FFFFFF"/>
        <w:spacing w:after="0" w:afterAutospacing="1" w:line="360" w:lineRule="atLeast"/>
        <w:ind w:left="142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30A60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Массовая работа. Работа с читателями.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Массовая работа в нашей  школьной библиотеке ведётся по следующим основным направлениям: поощрение свободного чтения (чтения для удовольствия, для удовлетворения познавательного интереса, для возможностей самовыражения), содействие воспитательным программам школы, содействие учебному процессу.   В  процессе проведения массовых мероприятий решалась задача количественного и качественного обслуживания.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    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 писателей, к празднику мам, День науки, Рождество, Дню </w:t>
      </w: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Космонавтики, День Победы, День Защиты детей. В библиотеки постоянно действует выставка «Книги – юбиляры»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К началу учебного года были обновлена постоянно действующая краеведческая   выставка:  «Край родной на век любимый»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Обслуживание читателей осуществлялось в соответствии с графиком работы библиотеки. В целях привлечения читателей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 в библиотеке: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Первое знакомство первоклассников  с библиотекой прошло в начале октября. Ребята познакомились с понятиями - читатель, библиотекарь, как расставлены в библиотеке книги. Дети отгадывали загадки о книгах, библиотеке. 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Для приобщения учащихся к творчеству писателей и популяризации литературы использовались различные формы библиотечный работы. Мероприятия проводились вместе с учителями начальной школы, учителями русского языка и литературы. «Сказки водят хоровод» для учащихся начальной школы. «Словари помощники» учитель литературы Ветошкина И.А. для учащихся 5-8 кл.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В нашей школьной библиотеке ежегодно проводится традиционная    «Неделя детской и юношеской книги».  В этом году она проходила с 26 марта по 31 марта. </w:t>
      </w:r>
      <w:r w:rsidRPr="004E7A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целью мероприятия, безусловно, является пропаганда чтения среди школьников. Для раскрытия фонда и привлечения внимания к книгам оформлены выставки: «Неделя детской и юношеской книге», «Литературный калейдоскоп». Своим разнообразием и яркостью они заинтересовала ребят. Многие из представленных книг были взяты учениками для чтения.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этом году учителя начальных классов часто проводили уроки внеклассного  чтения в библиотеки. Для этих уроков я делала настольные книжные выставки писателей по просьбе учителя.</w:t>
      </w:r>
    </w:p>
    <w:p w:rsidR="00975C3D" w:rsidRDefault="00975C3D" w:rsidP="00975C3D">
      <w:pPr>
        <w:shd w:val="clear" w:color="auto" w:fill="FFFFFF"/>
        <w:spacing w:after="0" w:afterAutospacing="1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4E7AC1" w:rsidRDefault="004E7AC1" w:rsidP="00975C3D">
      <w:pPr>
        <w:shd w:val="clear" w:color="auto" w:fill="FFFFFF"/>
        <w:spacing w:after="0" w:afterAutospacing="1" w:line="360" w:lineRule="atLeast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конце мая анализирую читательские формуляры и подвожу итог   конкурса на «Лучшего читателя школьной </w:t>
      </w:r>
      <w:r w:rsidR="00975C3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библиотеки» за текущий учебный </w:t>
      </w: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год.  Лучшими читателями в этом году стали:</w:t>
      </w:r>
      <w:r w:rsidR="00975C3D" w:rsidRPr="00975C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75C3D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208205" cy="2343150"/>
            <wp:effectExtent l="19050" t="0" r="2095" b="0"/>
            <wp:docPr id="4" name="Рисунок 4" descr="C:\Users\Мялхи\Documents\6213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ялхи\Documents\621342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4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3D" w:rsidRDefault="00975C3D" w:rsidP="00975C3D">
      <w:pPr>
        <w:shd w:val="clear" w:color="auto" w:fill="FFFFFF"/>
        <w:spacing w:after="0" w:afterAutospacing="1" w:line="360" w:lineRule="atLeast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75C3D" w:rsidRPr="00975C3D" w:rsidRDefault="00975C3D" w:rsidP="00975C3D">
      <w:pPr>
        <w:shd w:val="clear" w:color="auto" w:fill="FFFFFF"/>
        <w:spacing w:after="0" w:afterAutospacing="1" w:line="360" w:lineRule="atLeast"/>
        <w:ind w:firstLine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6095"/>
        <w:gridCol w:w="2977"/>
      </w:tblGrid>
      <w:tr w:rsidR="004E7AC1" w:rsidRPr="004E7AC1" w:rsidTr="004E7AC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н/п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Фамилия, имя.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Класс</w:t>
            </w:r>
          </w:p>
        </w:tc>
      </w:tr>
      <w:tr w:rsidR="004E7AC1" w:rsidRPr="004E7AC1" w:rsidTr="004E7AC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Висаева Тврат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E7A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 класс</w:t>
            </w:r>
          </w:p>
        </w:tc>
      </w:tr>
      <w:tr w:rsidR="004E7AC1" w:rsidRPr="004E7AC1" w:rsidTr="004E7AC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Эльмурзаева Халимат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E7A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 класс</w:t>
            </w:r>
          </w:p>
        </w:tc>
      </w:tr>
      <w:tr w:rsidR="004E7AC1" w:rsidRPr="004E7AC1" w:rsidTr="004E7AC1">
        <w:trPr>
          <w:trHeight w:val="24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330A60" w:rsidRDefault="004E7AC1" w:rsidP="0052124D">
            <w:p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246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Шуртуева Медни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E7A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 класс</w:t>
            </w:r>
          </w:p>
        </w:tc>
      </w:tr>
      <w:tr w:rsidR="004E7AC1" w:rsidRPr="004E7AC1" w:rsidTr="004E7AC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Турачева Хадижат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4E7A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3 класс</w:t>
            </w:r>
          </w:p>
        </w:tc>
      </w:tr>
      <w:tr w:rsidR="004E7AC1" w:rsidRPr="004E7AC1" w:rsidTr="004E7AC1">
        <w:trPr>
          <w:trHeight w:val="342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Газмагамаева Хеда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  <w:r w:rsidRPr="004E7A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класс</w:t>
            </w:r>
          </w:p>
        </w:tc>
      </w:tr>
      <w:tr w:rsidR="004E7AC1" w:rsidRPr="004E7AC1" w:rsidTr="004E7AC1"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Татаева Макка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  <w:r w:rsidRPr="004E7AC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класс</w:t>
            </w:r>
          </w:p>
        </w:tc>
      </w:tr>
      <w:tr w:rsidR="004E7AC1" w:rsidRPr="004E7AC1" w:rsidTr="004E7AC1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Вакаева Марха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P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 класс</w:t>
            </w:r>
          </w:p>
        </w:tc>
      </w:tr>
      <w:tr w:rsidR="004E7AC1" w:rsidRPr="004E7AC1" w:rsidTr="004E7AC1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Шахгириева Хадижат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 класс</w:t>
            </w:r>
          </w:p>
        </w:tc>
      </w:tr>
      <w:tr w:rsidR="004E7AC1" w:rsidRPr="004E7AC1" w:rsidTr="004E7AC1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Шахгириева Марям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 класс</w:t>
            </w:r>
          </w:p>
        </w:tc>
      </w:tr>
      <w:tr w:rsidR="004E7AC1" w:rsidRPr="004E7AC1" w:rsidTr="004E7AC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Икрамова Раяна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4 класс</w:t>
            </w:r>
          </w:p>
        </w:tc>
      </w:tr>
      <w:tr w:rsidR="004E7AC1" w:rsidRPr="004E7AC1" w:rsidTr="004E7AC1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Дубаева Макка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 класс</w:t>
            </w:r>
          </w:p>
        </w:tc>
      </w:tr>
      <w:tr w:rsidR="004E7AC1" w:rsidRPr="004E7AC1" w:rsidTr="004E7AC1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 xml:space="preserve">Кадаева Сафия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 класс</w:t>
            </w:r>
          </w:p>
        </w:tc>
      </w:tr>
      <w:tr w:rsidR="004E7AC1" w:rsidRPr="004E7AC1" w:rsidTr="004E7AC1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Pr="00330A60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</w:pPr>
            <w:r w:rsidRPr="00330A6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Назаева Мата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AC1" w:rsidRDefault="004E7AC1" w:rsidP="0052124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6 класс</w:t>
            </w:r>
          </w:p>
        </w:tc>
      </w:tr>
    </w:tbl>
    <w:p w:rsidR="004E7AC1" w:rsidRPr="004E7AC1" w:rsidRDefault="004E7AC1" w:rsidP="004E7AC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Задачи, поставленные в начале года, выполнены.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 В следующем году будет продолжена работа по следующим направлениям: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сохранность учебного и основного фонда;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обновление и пополнение основного и учебного фонда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продолжить пропаганду  библиотечно-библиографических знаний;</w:t>
      </w:r>
    </w:p>
    <w:p w:rsidR="004E7AC1" w:rsidRPr="004E7AC1" w:rsidRDefault="004E7AC1" w:rsidP="004E7A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проводить мероприятия, направленные на  развитие интереса учащихся   </w:t>
      </w:r>
    </w:p>
    <w:p w:rsidR="004E7AC1" w:rsidRPr="004E7AC1" w:rsidRDefault="004E7AC1" w:rsidP="004E7AC1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</w:rPr>
        <w:t>               </w:t>
      </w: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 чтению.</w:t>
      </w:r>
    </w:p>
    <w:p w:rsidR="004E7AC1" w:rsidRDefault="004E7AC1" w:rsidP="004E7A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4E7AC1" w:rsidRDefault="004E7AC1" w:rsidP="004E7A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4E7AC1" w:rsidRDefault="004E7AC1" w:rsidP="004E7A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4E7AC1" w:rsidRPr="004E7AC1" w:rsidRDefault="004E7AC1" w:rsidP="004E7AC1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D3497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Библиотекарь                                       З.Т.Абубакарова                                             </w:t>
      </w:r>
    </w:p>
    <w:p w:rsidR="004E7AC1" w:rsidRPr="004E7AC1" w:rsidRDefault="004E7AC1" w:rsidP="004E7AC1">
      <w:pPr>
        <w:rPr>
          <w:rFonts w:ascii="Times New Roman" w:hAnsi="Times New Roman" w:cs="Times New Roman"/>
          <w:sz w:val="28"/>
          <w:szCs w:val="28"/>
        </w:rPr>
      </w:pPr>
      <w:r w:rsidRPr="004E7AC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684A96" w:rsidRPr="004E7AC1" w:rsidRDefault="00684A96" w:rsidP="00684A96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7030A0"/>
          <w:sz w:val="24"/>
          <w:szCs w:val="24"/>
          <w:lang w:eastAsia="ru-RU"/>
        </w:rPr>
      </w:pPr>
    </w:p>
    <w:sectPr w:rsidR="00684A96" w:rsidRPr="004E7AC1" w:rsidSect="0071602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C0" w:rsidRDefault="00106BC0" w:rsidP="00716023">
      <w:pPr>
        <w:spacing w:after="0" w:line="240" w:lineRule="auto"/>
      </w:pPr>
      <w:r>
        <w:separator/>
      </w:r>
    </w:p>
  </w:endnote>
  <w:endnote w:type="continuationSeparator" w:id="1">
    <w:p w:rsidR="00106BC0" w:rsidRDefault="00106BC0" w:rsidP="0071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C0" w:rsidRDefault="00106BC0" w:rsidP="00716023">
      <w:pPr>
        <w:spacing w:after="0" w:line="240" w:lineRule="auto"/>
      </w:pPr>
      <w:r>
        <w:separator/>
      </w:r>
    </w:p>
  </w:footnote>
  <w:footnote w:type="continuationSeparator" w:id="1">
    <w:p w:rsidR="00106BC0" w:rsidRDefault="00106BC0" w:rsidP="00716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50A"/>
    <w:multiLevelType w:val="multilevel"/>
    <w:tmpl w:val="A09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253E4"/>
    <w:multiLevelType w:val="multilevel"/>
    <w:tmpl w:val="5346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60BA"/>
    <w:multiLevelType w:val="multilevel"/>
    <w:tmpl w:val="EF8A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961F5"/>
    <w:multiLevelType w:val="multilevel"/>
    <w:tmpl w:val="94B8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44D7B"/>
    <w:multiLevelType w:val="multilevel"/>
    <w:tmpl w:val="68AE6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B2A70"/>
    <w:multiLevelType w:val="multilevel"/>
    <w:tmpl w:val="7702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D28C3"/>
    <w:multiLevelType w:val="multilevel"/>
    <w:tmpl w:val="FB2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42859"/>
    <w:multiLevelType w:val="multilevel"/>
    <w:tmpl w:val="42E0E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A179E"/>
    <w:multiLevelType w:val="multilevel"/>
    <w:tmpl w:val="5CDC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43986"/>
    <w:multiLevelType w:val="multilevel"/>
    <w:tmpl w:val="24F2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274BF"/>
    <w:multiLevelType w:val="multilevel"/>
    <w:tmpl w:val="46CC9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B7F5D"/>
    <w:multiLevelType w:val="multilevel"/>
    <w:tmpl w:val="CDFCD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120C5"/>
    <w:multiLevelType w:val="multilevel"/>
    <w:tmpl w:val="B77E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B950C5"/>
    <w:multiLevelType w:val="multilevel"/>
    <w:tmpl w:val="B06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A6D45"/>
    <w:multiLevelType w:val="multilevel"/>
    <w:tmpl w:val="6176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96688"/>
    <w:multiLevelType w:val="multilevel"/>
    <w:tmpl w:val="70B2F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CE65EB"/>
    <w:multiLevelType w:val="multilevel"/>
    <w:tmpl w:val="67A21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C6917"/>
    <w:multiLevelType w:val="multilevel"/>
    <w:tmpl w:val="EF56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4413B2"/>
    <w:multiLevelType w:val="multilevel"/>
    <w:tmpl w:val="8060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545EE"/>
    <w:multiLevelType w:val="multilevel"/>
    <w:tmpl w:val="23A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E76785"/>
    <w:multiLevelType w:val="multilevel"/>
    <w:tmpl w:val="62D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F0161"/>
    <w:multiLevelType w:val="multilevel"/>
    <w:tmpl w:val="118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61CE3"/>
    <w:multiLevelType w:val="multilevel"/>
    <w:tmpl w:val="DD00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DE1783"/>
    <w:multiLevelType w:val="multilevel"/>
    <w:tmpl w:val="61F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81197"/>
    <w:multiLevelType w:val="multilevel"/>
    <w:tmpl w:val="F79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9"/>
  </w:num>
  <w:num w:numId="7">
    <w:abstractNumId w:val="17"/>
  </w:num>
  <w:num w:numId="8">
    <w:abstractNumId w:val="24"/>
  </w:num>
  <w:num w:numId="9">
    <w:abstractNumId w:val="12"/>
  </w:num>
  <w:num w:numId="10">
    <w:abstractNumId w:val="11"/>
  </w:num>
  <w:num w:numId="11">
    <w:abstractNumId w:val="15"/>
  </w:num>
  <w:num w:numId="12">
    <w:abstractNumId w:val="16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18"/>
  </w:num>
  <w:num w:numId="18">
    <w:abstractNumId w:val="3"/>
  </w:num>
  <w:num w:numId="19">
    <w:abstractNumId w:val="1"/>
  </w:num>
  <w:num w:numId="20">
    <w:abstractNumId w:val="22"/>
  </w:num>
  <w:num w:numId="21">
    <w:abstractNumId w:val="21"/>
  </w:num>
  <w:num w:numId="22">
    <w:abstractNumId w:val="20"/>
  </w:num>
  <w:num w:numId="23">
    <w:abstractNumId w:val="23"/>
  </w:num>
  <w:num w:numId="24">
    <w:abstractNumId w:val="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AF"/>
    <w:rsid w:val="00047D19"/>
    <w:rsid w:val="00052AE1"/>
    <w:rsid w:val="00061339"/>
    <w:rsid w:val="000935DA"/>
    <w:rsid w:val="000962D8"/>
    <w:rsid w:val="000970F8"/>
    <w:rsid w:val="000A458E"/>
    <w:rsid w:val="000A4D21"/>
    <w:rsid w:val="000B5D14"/>
    <w:rsid w:val="000D4D69"/>
    <w:rsid w:val="000E25EA"/>
    <w:rsid w:val="000F7258"/>
    <w:rsid w:val="00106798"/>
    <w:rsid w:val="00106BC0"/>
    <w:rsid w:val="00117663"/>
    <w:rsid w:val="00133446"/>
    <w:rsid w:val="001400F5"/>
    <w:rsid w:val="00192DC2"/>
    <w:rsid w:val="001A1C47"/>
    <w:rsid w:val="001A47FF"/>
    <w:rsid w:val="001A5A46"/>
    <w:rsid w:val="001D32F6"/>
    <w:rsid w:val="001E2AB0"/>
    <w:rsid w:val="001E6939"/>
    <w:rsid w:val="002108A3"/>
    <w:rsid w:val="002139FA"/>
    <w:rsid w:val="00233AFF"/>
    <w:rsid w:val="002355DB"/>
    <w:rsid w:val="00266B64"/>
    <w:rsid w:val="00280D52"/>
    <w:rsid w:val="002875D8"/>
    <w:rsid w:val="00290409"/>
    <w:rsid w:val="00295F41"/>
    <w:rsid w:val="002A4ECD"/>
    <w:rsid w:val="002A57FB"/>
    <w:rsid w:val="002B257F"/>
    <w:rsid w:val="002C2D34"/>
    <w:rsid w:val="00330A60"/>
    <w:rsid w:val="00334142"/>
    <w:rsid w:val="00336063"/>
    <w:rsid w:val="00344583"/>
    <w:rsid w:val="0034740A"/>
    <w:rsid w:val="00357ECF"/>
    <w:rsid w:val="00376C72"/>
    <w:rsid w:val="00381042"/>
    <w:rsid w:val="003B177E"/>
    <w:rsid w:val="003E7E19"/>
    <w:rsid w:val="003F50BB"/>
    <w:rsid w:val="004112EC"/>
    <w:rsid w:val="00414DAA"/>
    <w:rsid w:val="00491380"/>
    <w:rsid w:val="004A1A72"/>
    <w:rsid w:val="004A39A3"/>
    <w:rsid w:val="004A4248"/>
    <w:rsid w:val="004B3B2C"/>
    <w:rsid w:val="004B47A3"/>
    <w:rsid w:val="004C2359"/>
    <w:rsid w:val="004E4EBA"/>
    <w:rsid w:val="004E7AC1"/>
    <w:rsid w:val="004F42B2"/>
    <w:rsid w:val="004F7E55"/>
    <w:rsid w:val="005041D5"/>
    <w:rsid w:val="00557DD5"/>
    <w:rsid w:val="0057563F"/>
    <w:rsid w:val="005764EE"/>
    <w:rsid w:val="0058630E"/>
    <w:rsid w:val="00586347"/>
    <w:rsid w:val="00594A14"/>
    <w:rsid w:val="005A28A1"/>
    <w:rsid w:val="005B3760"/>
    <w:rsid w:val="005E0AB4"/>
    <w:rsid w:val="005E1411"/>
    <w:rsid w:val="0060113B"/>
    <w:rsid w:val="006104E2"/>
    <w:rsid w:val="006124CB"/>
    <w:rsid w:val="0062239E"/>
    <w:rsid w:val="00622D76"/>
    <w:rsid w:val="00633698"/>
    <w:rsid w:val="00665A9C"/>
    <w:rsid w:val="00682CBF"/>
    <w:rsid w:val="00684A96"/>
    <w:rsid w:val="00684E92"/>
    <w:rsid w:val="006C182B"/>
    <w:rsid w:val="006D27E5"/>
    <w:rsid w:val="006E4F04"/>
    <w:rsid w:val="006E67E7"/>
    <w:rsid w:val="0070496D"/>
    <w:rsid w:val="007072B8"/>
    <w:rsid w:val="00716023"/>
    <w:rsid w:val="00743131"/>
    <w:rsid w:val="00750EDC"/>
    <w:rsid w:val="007851C7"/>
    <w:rsid w:val="007C2AC1"/>
    <w:rsid w:val="007C63E4"/>
    <w:rsid w:val="007E07AB"/>
    <w:rsid w:val="007F455F"/>
    <w:rsid w:val="007F6DC5"/>
    <w:rsid w:val="0080008D"/>
    <w:rsid w:val="008009A0"/>
    <w:rsid w:val="00855DB8"/>
    <w:rsid w:val="00856ABD"/>
    <w:rsid w:val="008E41EA"/>
    <w:rsid w:val="00906DD0"/>
    <w:rsid w:val="00914DC1"/>
    <w:rsid w:val="009167D7"/>
    <w:rsid w:val="00924B4F"/>
    <w:rsid w:val="0095020B"/>
    <w:rsid w:val="00963E5A"/>
    <w:rsid w:val="00975C3D"/>
    <w:rsid w:val="00994B28"/>
    <w:rsid w:val="0099511C"/>
    <w:rsid w:val="009B56E2"/>
    <w:rsid w:val="009F39CA"/>
    <w:rsid w:val="00A0447B"/>
    <w:rsid w:val="00A0530A"/>
    <w:rsid w:val="00A31FF2"/>
    <w:rsid w:val="00A376A8"/>
    <w:rsid w:val="00A456DA"/>
    <w:rsid w:val="00A717F7"/>
    <w:rsid w:val="00A8150A"/>
    <w:rsid w:val="00A90DCB"/>
    <w:rsid w:val="00A9353E"/>
    <w:rsid w:val="00AC5CBC"/>
    <w:rsid w:val="00AC7D0D"/>
    <w:rsid w:val="00AE493B"/>
    <w:rsid w:val="00AE50AF"/>
    <w:rsid w:val="00AE5537"/>
    <w:rsid w:val="00AF2F40"/>
    <w:rsid w:val="00AF408A"/>
    <w:rsid w:val="00AF4C3D"/>
    <w:rsid w:val="00B4247D"/>
    <w:rsid w:val="00B63D89"/>
    <w:rsid w:val="00B707F7"/>
    <w:rsid w:val="00B82E5E"/>
    <w:rsid w:val="00B87118"/>
    <w:rsid w:val="00B92120"/>
    <w:rsid w:val="00BA23B1"/>
    <w:rsid w:val="00C27015"/>
    <w:rsid w:val="00C3397C"/>
    <w:rsid w:val="00C75E46"/>
    <w:rsid w:val="00CB016F"/>
    <w:rsid w:val="00CB5715"/>
    <w:rsid w:val="00CB71A3"/>
    <w:rsid w:val="00CE284B"/>
    <w:rsid w:val="00CE67D4"/>
    <w:rsid w:val="00CF77F3"/>
    <w:rsid w:val="00D12047"/>
    <w:rsid w:val="00D23226"/>
    <w:rsid w:val="00D27CBE"/>
    <w:rsid w:val="00D34970"/>
    <w:rsid w:val="00D431D7"/>
    <w:rsid w:val="00D44F00"/>
    <w:rsid w:val="00D65A80"/>
    <w:rsid w:val="00D8528B"/>
    <w:rsid w:val="00DB1FC3"/>
    <w:rsid w:val="00E1621A"/>
    <w:rsid w:val="00E315D6"/>
    <w:rsid w:val="00E619BB"/>
    <w:rsid w:val="00E63133"/>
    <w:rsid w:val="00E73A2F"/>
    <w:rsid w:val="00E77A63"/>
    <w:rsid w:val="00E856B1"/>
    <w:rsid w:val="00E90C47"/>
    <w:rsid w:val="00EA77C1"/>
    <w:rsid w:val="00EC106B"/>
    <w:rsid w:val="00EE5255"/>
    <w:rsid w:val="00EF0EFC"/>
    <w:rsid w:val="00EF501A"/>
    <w:rsid w:val="00EF7273"/>
    <w:rsid w:val="00F45FE5"/>
    <w:rsid w:val="00F8581B"/>
    <w:rsid w:val="00FA0B55"/>
    <w:rsid w:val="00FA5B3A"/>
    <w:rsid w:val="00FD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5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1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023"/>
  </w:style>
  <w:style w:type="paragraph" w:styleId="a8">
    <w:name w:val="footer"/>
    <w:basedOn w:val="a"/>
    <w:link w:val="a9"/>
    <w:uiPriority w:val="99"/>
    <w:semiHidden/>
    <w:unhideWhenUsed/>
    <w:rsid w:val="00716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D1C9-E906-4102-9D6A-40368F71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Мялхи</cp:lastModifiedBy>
  <cp:revision>82</cp:revision>
  <cp:lastPrinted>2021-09-27T12:35:00Z</cp:lastPrinted>
  <dcterms:created xsi:type="dcterms:W3CDTF">2015-09-26T14:11:00Z</dcterms:created>
  <dcterms:modified xsi:type="dcterms:W3CDTF">2021-09-27T13:34:00Z</dcterms:modified>
</cp:coreProperties>
</file>