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D3" w:rsidRPr="00F01F70" w:rsidRDefault="00C346D3" w:rsidP="00C346D3">
      <w:pPr>
        <w:pStyle w:val="2"/>
        <w:keepNext/>
        <w:spacing w:before="0" w:line="280" w:lineRule="exac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CB7CAF" w:rsidRPr="00F01F70">
        <w:rPr>
          <w:rFonts w:ascii="Times New Roman" w:hAnsi="Times New Roman"/>
          <w:color w:val="000000" w:themeColor="text1"/>
          <w:sz w:val="22"/>
          <w:szCs w:val="22"/>
        </w:rPr>
        <w:t>УТВЕРЖДЕН:</w:t>
      </w:r>
    </w:p>
    <w:p w:rsidR="00C346D3" w:rsidRPr="00F01F70" w:rsidRDefault="00C346D3" w:rsidP="00C346D3">
      <w:pPr>
        <w:spacing w:line="280" w:lineRule="exact"/>
        <w:rPr>
          <w:b/>
          <w:color w:val="000000" w:themeColor="text1"/>
        </w:rPr>
      </w:pPr>
      <w:r w:rsidRPr="00F01F70">
        <w:rPr>
          <w:b/>
          <w:color w:val="000000" w:themeColor="text1"/>
        </w:rPr>
        <w:t xml:space="preserve">                                                                                                                                  на заседании профкома</w:t>
      </w:r>
    </w:p>
    <w:p w:rsidR="00C346D3" w:rsidRPr="00F01F70" w:rsidRDefault="00C346D3" w:rsidP="00C346D3">
      <w:pPr>
        <w:spacing w:line="280" w:lineRule="exact"/>
        <w:jc w:val="center"/>
        <w:rPr>
          <w:b/>
          <w:color w:val="000000" w:themeColor="text1"/>
        </w:rPr>
      </w:pPr>
      <w:r w:rsidRPr="00F01F70">
        <w:rPr>
          <w:b/>
          <w:color w:val="000000" w:themeColor="text1"/>
        </w:rPr>
        <w:t xml:space="preserve">                                                                                                                      «____»_____    20__ г.,</w:t>
      </w:r>
    </w:p>
    <w:p w:rsidR="00C346D3" w:rsidRPr="00F01F70" w:rsidRDefault="00C346D3" w:rsidP="00C346D3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01F70">
        <w:rPr>
          <w:b/>
          <w:color w:val="000000" w:themeColor="text1"/>
        </w:rPr>
        <w:t xml:space="preserve">                                                                                                                             протокол № _____</w:t>
      </w:r>
    </w:p>
    <w:p w:rsidR="00F01F70" w:rsidRDefault="00C346D3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План    работы</w:t>
      </w:r>
    </w:p>
    <w:p w:rsidR="00C346D3" w:rsidRPr="00F01F70" w:rsidRDefault="00C346D3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01F70">
        <w:rPr>
          <w:rFonts w:ascii="Times New Roman" w:eastAsia="Times New Roman" w:hAnsi="Times New Roman" w:cs="Times New Roman"/>
          <w:b/>
          <w:color w:val="FF0000"/>
          <w:sz w:val="28"/>
        </w:rPr>
        <w:t>уполномоченного</w:t>
      </w:r>
      <w:r w:rsidRPr="00F01F70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Pr="00F01F70">
        <w:rPr>
          <w:rFonts w:ascii="Times New Roman" w:eastAsia="Times New Roman" w:hAnsi="Times New Roman" w:cs="Times New Roman"/>
          <w:b/>
          <w:color w:val="FF0000"/>
          <w:sz w:val="28"/>
        </w:rPr>
        <w:t>по информационной работе и обеспечению гласности профсоюзной работы</w:t>
      </w:r>
    </w:p>
    <w:p w:rsidR="00C346D3" w:rsidRDefault="00C346D3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1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2016-2017  учебный  год</w:t>
      </w:r>
    </w:p>
    <w:p w:rsidR="00F01F70" w:rsidRPr="00F01F70" w:rsidRDefault="00F01F70" w:rsidP="00F01F7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955" w:type="dxa"/>
        <w:tblLook w:val="04A0"/>
      </w:tblPr>
      <w:tblGrid>
        <w:gridCol w:w="555"/>
        <w:gridCol w:w="5171"/>
        <w:gridCol w:w="1811"/>
        <w:gridCol w:w="2418"/>
      </w:tblGrid>
      <w:tr w:rsidR="00C346D3" w:rsidRPr="00036BEE" w:rsidTr="00F01F70">
        <w:trPr>
          <w:trHeight w:val="145"/>
        </w:trPr>
        <w:tc>
          <w:tcPr>
            <w:tcW w:w="555" w:type="dxa"/>
          </w:tcPr>
          <w:p w:rsidR="00C346D3" w:rsidRPr="00F01F70" w:rsidRDefault="00C346D3" w:rsidP="00F01F70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171" w:type="dxa"/>
          </w:tcPr>
          <w:p w:rsidR="00C346D3" w:rsidRPr="00F01F70" w:rsidRDefault="00C346D3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</w:tcPr>
          <w:p w:rsidR="00C346D3" w:rsidRPr="00F01F70" w:rsidRDefault="00C346D3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418" w:type="dxa"/>
          </w:tcPr>
          <w:p w:rsidR="00C346D3" w:rsidRPr="00F01F70" w:rsidRDefault="00C346D3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</w:t>
            </w:r>
            <w:r w:rsidR="00A01851" w:rsidRPr="00F01F7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енная</w:t>
            </w: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Создание системы информирования членов Профсоюза (оформление профсоюзного  уголка, информационного стенда).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gramEnd"/>
          </w:p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регулярному обновлению его материалов.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418" w:type="dxa"/>
          </w:tcPr>
          <w:p w:rsidR="00F01F70" w:rsidRDefault="00F01F7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 w:rsidRPr="00C346D3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информационной работе и обеспечению гласности                                                        профсоюзной работы</w:t>
            </w: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Контроль, над  систематическим насыщением свежей информацией профсоюзного стенда.   Обеспечение доступности информации для членов профсоюза, грамотного расположения стенда, качества и эстетику его оформления.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418" w:type="dxa"/>
          </w:tcPr>
          <w:p w:rsidR="00C346D3" w:rsidRPr="00C346D3" w:rsidRDefault="00C346D3" w:rsidP="00C346D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spacing w:after="180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C346D3" w:rsidRPr="00C346D3" w:rsidRDefault="00C346D3" w:rsidP="00C346D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spacing w:after="180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Активная работа                                            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информационными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ресурсами республиканской организации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C346D3">
            <w:r>
              <w:rPr>
                <w:rFonts w:ascii="Times New Roman" w:eastAsia="Times New Roman" w:hAnsi="Times New Roman" w:cs="Times New Roman"/>
                <w:sz w:val="28"/>
              </w:rPr>
              <w:t xml:space="preserve">   Постоянное участие на республиканских  семинарах  для повышения  своего профессионального   уровня, использование   современных технологий,  профсоюзных  сайтов  в Интернете, в том числе сайте республиканского Совета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Обеспечение гласности профсоюзной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работы. 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Pr="00C346D3" w:rsidRDefault="00C346D3" w:rsidP="00C346D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346D3" w:rsidRDefault="00C346D3" w:rsidP="00B8117F">
            <w:pPr>
              <w:spacing w:after="180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7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P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контроля и учёта       над  поступающими на электронный адрес  информационными пакетами и доведение их содержания до членов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Регулярная обработка и направление сведений об организованных профкомом мероприятиях и других актуальных вопросах для</w:t>
            </w:r>
            <w:r w:rsidR="00A01851">
              <w:rPr>
                <w:rFonts w:ascii="Times New Roman" w:eastAsia="Times New Roman" w:hAnsi="Times New Roman" w:cs="Times New Roman"/>
                <w:sz w:val="28"/>
              </w:rPr>
              <w:t xml:space="preserve"> освещения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информационных ресурсах </w:t>
            </w:r>
          </w:p>
          <w:p w:rsidR="00C346D3" w:rsidRDefault="00C346D3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республиканской организации Профсоюза.</w:t>
            </w:r>
          </w:p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Подготовка и размещение информации о деятельности </w:t>
            </w:r>
            <w:r w:rsidR="00A018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ППО</w:t>
            </w:r>
            <w:r w:rsidR="00A018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электронной странице сайта школы.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418" w:type="dxa"/>
          </w:tcPr>
          <w:p w:rsidR="00C346D3" w:rsidRPr="00C346D3" w:rsidRDefault="00C346D3" w:rsidP="00C346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информационной работе и обеспечению гласности                                                        профсоюзной работы</w:t>
            </w:r>
          </w:p>
        </w:tc>
      </w:tr>
      <w:tr w:rsidR="00C346D3" w:rsidTr="00F01F70">
        <w:trPr>
          <w:trHeight w:val="1"/>
        </w:trPr>
        <w:tc>
          <w:tcPr>
            <w:tcW w:w="555" w:type="dxa"/>
          </w:tcPr>
          <w:p w:rsidR="00C346D3" w:rsidRDefault="00C346D3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</w:p>
          <w:p w:rsidR="00C346D3" w:rsidRDefault="00C346D3" w:rsidP="00B8117F">
            <w:pPr>
              <w:spacing w:after="180"/>
              <w:jc w:val="center"/>
            </w:pPr>
          </w:p>
        </w:tc>
        <w:tc>
          <w:tcPr>
            <w:tcW w:w="5171" w:type="dxa"/>
          </w:tcPr>
          <w:p w:rsidR="00C346D3" w:rsidRDefault="00C346D3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Осуществление подписки на периодическую профсоюзную печать (газета «Мой профсоюз»).</w:t>
            </w:r>
          </w:p>
          <w:p w:rsidR="00C346D3" w:rsidRDefault="00C346D3" w:rsidP="00B8117F"/>
        </w:tc>
        <w:tc>
          <w:tcPr>
            <w:tcW w:w="1811" w:type="dxa"/>
          </w:tcPr>
          <w:p w:rsidR="00C346D3" w:rsidRDefault="00C346D3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418" w:type="dxa"/>
          </w:tcPr>
          <w:p w:rsidR="00F01F70" w:rsidRDefault="00F01F70" w:rsidP="00F01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  <w:p w:rsidR="00C346D3" w:rsidRDefault="00C346D3" w:rsidP="00F01F70">
            <w:pPr>
              <w:jc w:val="center"/>
            </w:pPr>
          </w:p>
        </w:tc>
      </w:tr>
    </w:tbl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D3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53D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1851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6D3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0375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B7CA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1F70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3"/>
  </w:style>
  <w:style w:type="paragraph" w:styleId="2">
    <w:name w:val="heading 2"/>
    <w:basedOn w:val="a"/>
    <w:next w:val="a"/>
    <w:link w:val="20"/>
    <w:qFormat/>
    <w:rsid w:val="00C346D3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46D3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C3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2017-02-23T17:55:00Z</cp:lastPrinted>
  <dcterms:created xsi:type="dcterms:W3CDTF">2016-12-02T21:09:00Z</dcterms:created>
  <dcterms:modified xsi:type="dcterms:W3CDTF">2017-02-23T17:55:00Z</dcterms:modified>
</cp:coreProperties>
</file>